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C83" w:rsidRPr="000D14BE" w:rsidRDefault="00A60ABC">
      <w:pPr>
        <w:rPr>
          <w:rFonts w:ascii="Times New Roman" w:hAnsi="Times New Roman" w:cs="Times New Roman"/>
          <w:b/>
          <w:sz w:val="20"/>
          <w:szCs w:val="20"/>
        </w:rPr>
      </w:pPr>
      <w:r w:rsidRPr="000D14BE">
        <w:rPr>
          <w:rFonts w:ascii="Times New Roman" w:hAnsi="Times New Roman" w:cs="Times New Roman"/>
          <w:b/>
          <w:sz w:val="20"/>
          <w:szCs w:val="20"/>
        </w:rPr>
        <w:t xml:space="preserve">Таблица </w:t>
      </w:r>
      <w:proofErr w:type="spellStart"/>
      <w:r w:rsidRPr="000D14BE">
        <w:rPr>
          <w:rFonts w:ascii="Times New Roman" w:hAnsi="Times New Roman" w:cs="Times New Roman"/>
          <w:b/>
          <w:sz w:val="20"/>
          <w:szCs w:val="20"/>
        </w:rPr>
        <w:t>сформированности</w:t>
      </w:r>
      <w:proofErr w:type="spellEnd"/>
      <w:r w:rsidRPr="000D14BE">
        <w:rPr>
          <w:rFonts w:ascii="Times New Roman" w:hAnsi="Times New Roman" w:cs="Times New Roman"/>
          <w:b/>
          <w:sz w:val="20"/>
          <w:szCs w:val="20"/>
        </w:rPr>
        <w:t xml:space="preserve"> коммуникативных действий ученика (</w:t>
      </w:r>
      <w:proofErr w:type="spellStart"/>
      <w:r w:rsidRPr="000D14BE">
        <w:rPr>
          <w:rFonts w:ascii="Times New Roman" w:hAnsi="Times New Roman" w:cs="Times New Roman"/>
          <w:b/>
          <w:sz w:val="20"/>
          <w:szCs w:val="20"/>
        </w:rPr>
        <w:t>цы</w:t>
      </w:r>
      <w:proofErr w:type="spellEnd"/>
      <w:r w:rsidRPr="000D14BE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="00416370" w:rsidRPr="000D14BE">
        <w:rPr>
          <w:rFonts w:ascii="Times New Roman" w:hAnsi="Times New Roman" w:cs="Times New Roman"/>
          <w:b/>
          <w:sz w:val="20"/>
          <w:szCs w:val="20"/>
        </w:rPr>
        <w:t>____________ класса _____________________</w:t>
      </w:r>
      <w:r w:rsidRPr="000D14BE">
        <w:rPr>
          <w:rFonts w:ascii="Times New Roman" w:hAnsi="Times New Roman" w:cs="Times New Roman"/>
          <w:b/>
          <w:sz w:val="20"/>
          <w:szCs w:val="20"/>
        </w:rPr>
        <w:t>________________________________________________</w:t>
      </w:r>
      <w:bookmarkStart w:id="0" w:name="_GoBack"/>
      <w:bookmarkEnd w:id="0"/>
    </w:p>
    <w:tbl>
      <w:tblPr>
        <w:tblStyle w:val="a5"/>
        <w:tblW w:w="15515" w:type="dxa"/>
        <w:tblLook w:val="04A0" w:firstRow="1" w:lastRow="0" w:firstColumn="1" w:lastColumn="0" w:noHBand="0" w:noVBand="1"/>
      </w:tblPr>
      <w:tblGrid>
        <w:gridCol w:w="1811"/>
        <w:gridCol w:w="7682"/>
        <w:gridCol w:w="926"/>
        <w:gridCol w:w="1133"/>
        <w:gridCol w:w="1160"/>
        <w:gridCol w:w="1101"/>
        <w:gridCol w:w="851"/>
        <w:gridCol w:w="851"/>
      </w:tblGrid>
      <w:tr w:rsidR="000D14BE" w:rsidRPr="00811D92" w:rsidTr="003F26B0">
        <w:tc>
          <w:tcPr>
            <w:tcW w:w="18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5330" w:rsidRPr="000D14BE" w:rsidRDefault="00B55330" w:rsidP="00A60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4BE">
              <w:rPr>
                <w:rFonts w:ascii="Times New Roman" w:hAnsi="Times New Roman" w:cs="Times New Roman"/>
                <w:b/>
                <w:sz w:val="20"/>
                <w:szCs w:val="20"/>
              </w:rPr>
              <w:t>КД</w:t>
            </w:r>
          </w:p>
        </w:tc>
        <w:tc>
          <w:tcPr>
            <w:tcW w:w="7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5330" w:rsidRPr="000D14BE" w:rsidRDefault="00B55330" w:rsidP="00811D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4BE">
              <w:rPr>
                <w:rFonts w:ascii="Times New Roman" w:hAnsi="Times New Roman" w:cs="Times New Roman"/>
                <w:b/>
                <w:sz w:val="20"/>
                <w:szCs w:val="20"/>
              </w:rPr>
              <w:t>Проявление умения</w:t>
            </w:r>
          </w:p>
        </w:tc>
        <w:tc>
          <w:tcPr>
            <w:tcW w:w="602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5330" w:rsidRPr="000D14BE" w:rsidRDefault="00B55330" w:rsidP="00B55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4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Степень </w:t>
            </w:r>
            <w:proofErr w:type="spellStart"/>
            <w:r w:rsidRPr="000D14BE">
              <w:rPr>
                <w:rFonts w:ascii="Times New Roman" w:hAnsi="Times New Roman" w:cs="Times New Roman"/>
                <w:b/>
                <w:sz w:val="20"/>
                <w:szCs w:val="20"/>
              </w:rPr>
              <w:t>сформированности</w:t>
            </w:r>
            <w:proofErr w:type="spellEnd"/>
            <w:r w:rsidRPr="000D14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умения (балл)</w:t>
            </w:r>
          </w:p>
        </w:tc>
      </w:tr>
      <w:tr w:rsidR="003F26B0" w:rsidRPr="00811D92" w:rsidTr="001F25B2">
        <w:tc>
          <w:tcPr>
            <w:tcW w:w="18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5330" w:rsidRPr="000D14BE" w:rsidRDefault="00B55330" w:rsidP="00A60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5330" w:rsidRPr="000D14BE" w:rsidRDefault="00B55330" w:rsidP="00A60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12" w:space="0" w:color="auto"/>
            </w:tcBorders>
            <w:vAlign w:val="center"/>
          </w:tcPr>
          <w:p w:rsidR="00B55330" w:rsidRPr="000D14BE" w:rsidRDefault="00B55330" w:rsidP="00A60A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4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</w:p>
        </w:tc>
        <w:tc>
          <w:tcPr>
            <w:tcW w:w="1133" w:type="dxa"/>
            <w:vAlign w:val="center"/>
          </w:tcPr>
          <w:p w:rsidR="00B55330" w:rsidRPr="000D14BE" w:rsidRDefault="00B55330" w:rsidP="00A60A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4B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:rsidR="00B55330" w:rsidRPr="000D14BE" w:rsidRDefault="00B55330" w:rsidP="00A60A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4B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01" w:type="dxa"/>
            <w:vAlign w:val="center"/>
          </w:tcPr>
          <w:p w:rsidR="00B55330" w:rsidRPr="000D14BE" w:rsidRDefault="00B55330" w:rsidP="00A60A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4B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B55330" w:rsidRPr="000D14BE" w:rsidRDefault="00B55330" w:rsidP="00A60A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4B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B55330" w:rsidRPr="000D14BE" w:rsidRDefault="00B94EF1" w:rsidP="00A60A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4B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0D14BE" w:rsidRPr="00811D92" w:rsidTr="001F25B2">
        <w:tc>
          <w:tcPr>
            <w:tcW w:w="18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330" w:rsidRPr="000D14BE" w:rsidRDefault="00B55330" w:rsidP="00A60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5330" w:rsidRPr="000D14BE" w:rsidRDefault="00B55330" w:rsidP="00A60A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5330" w:rsidRPr="000D14BE" w:rsidRDefault="00B55330" w:rsidP="00B94E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4BE">
              <w:rPr>
                <w:rFonts w:ascii="Times New Roman" w:hAnsi="Times New Roman" w:cs="Times New Roman"/>
                <w:b/>
                <w:sz w:val="18"/>
                <w:szCs w:val="18"/>
              </w:rPr>
              <w:t>гид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:rsidR="00B55330" w:rsidRPr="000D14BE" w:rsidRDefault="00B55330" w:rsidP="00B94E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4BE">
              <w:rPr>
                <w:rFonts w:ascii="Times New Roman" w:hAnsi="Times New Roman" w:cs="Times New Roman"/>
                <w:b/>
                <w:sz w:val="18"/>
                <w:szCs w:val="18"/>
              </w:rPr>
              <w:t>журналист</w:t>
            </w:r>
          </w:p>
        </w:tc>
        <w:tc>
          <w:tcPr>
            <w:tcW w:w="1160" w:type="dxa"/>
            <w:tcBorders>
              <w:bottom w:val="single" w:sz="12" w:space="0" w:color="auto"/>
            </w:tcBorders>
            <w:vAlign w:val="center"/>
          </w:tcPr>
          <w:p w:rsidR="00B55330" w:rsidRPr="000D14BE" w:rsidRDefault="00B55330" w:rsidP="00B94E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4BE">
              <w:rPr>
                <w:rFonts w:ascii="Times New Roman" w:hAnsi="Times New Roman" w:cs="Times New Roman"/>
                <w:b/>
                <w:sz w:val="18"/>
                <w:szCs w:val="18"/>
              </w:rPr>
              <w:t>педагогика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B55330" w:rsidRPr="000D14BE" w:rsidRDefault="00B55330" w:rsidP="00B94E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4BE">
              <w:rPr>
                <w:rFonts w:ascii="Times New Roman" w:hAnsi="Times New Roman" w:cs="Times New Roman"/>
                <w:b/>
                <w:sz w:val="18"/>
                <w:szCs w:val="18"/>
              </w:rPr>
              <w:t>маркетинг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55330" w:rsidRPr="000D14BE" w:rsidRDefault="00B55330" w:rsidP="00B94E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330" w:rsidRPr="000D14BE" w:rsidRDefault="00B94EF1" w:rsidP="001F25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4BE">
              <w:rPr>
                <w:rFonts w:ascii="Times New Roman" w:hAnsi="Times New Roman" w:cs="Times New Roman"/>
                <w:b/>
                <w:sz w:val="18"/>
                <w:szCs w:val="18"/>
              </w:rPr>
              <w:t>итог</w:t>
            </w:r>
          </w:p>
        </w:tc>
      </w:tr>
      <w:tr w:rsidR="000D14BE" w:rsidRPr="00811D92" w:rsidTr="001F25B2">
        <w:tc>
          <w:tcPr>
            <w:tcW w:w="18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5330" w:rsidRPr="000D14BE" w:rsidRDefault="00B55330" w:rsidP="00A60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4BE">
              <w:rPr>
                <w:rFonts w:ascii="Times New Roman" w:hAnsi="Times New Roman" w:cs="Times New Roman"/>
                <w:b/>
                <w:sz w:val="20"/>
                <w:szCs w:val="20"/>
              </w:rPr>
              <w:t>Общение и взаимодействие с партнерами по совместной деятельности или обмену информацией</w:t>
            </w:r>
          </w:p>
        </w:tc>
        <w:tc>
          <w:tcPr>
            <w:tcW w:w="7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5330" w:rsidRPr="00811D92" w:rsidRDefault="00B55330" w:rsidP="00A6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D92">
              <w:rPr>
                <w:rFonts w:ascii="Times New Roman" w:hAnsi="Times New Roman" w:cs="Times New Roman"/>
                <w:sz w:val="20"/>
                <w:szCs w:val="20"/>
              </w:rPr>
              <w:t>Умеет слушать и слышать партнера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4BE" w:rsidRPr="00811D92" w:rsidTr="001F25B2">
        <w:tc>
          <w:tcPr>
            <w:tcW w:w="18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55330" w:rsidRPr="000D14BE" w:rsidRDefault="00B55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86" w:type="dxa"/>
            <w:tcBorders>
              <w:left w:val="single" w:sz="12" w:space="0" w:color="auto"/>
              <w:right w:val="single" w:sz="12" w:space="0" w:color="auto"/>
            </w:tcBorders>
          </w:tcPr>
          <w:p w:rsidR="00B55330" w:rsidRPr="00811D92" w:rsidRDefault="00B55330" w:rsidP="00A6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D92">
              <w:rPr>
                <w:rFonts w:ascii="Times New Roman" w:hAnsi="Times New Roman" w:cs="Times New Roman"/>
                <w:sz w:val="20"/>
                <w:szCs w:val="20"/>
              </w:rPr>
              <w:t>Полно, точно и доходчиво</w:t>
            </w:r>
          </w:p>
          <w:p w:rsidR="00B55330" w:rsidRPr="00811D92" w:rsidRDefault="00B55330" w:rsidP="00A6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D92">
              <w:rPr>
                <w:rFonts w:ascii="Times New Roman" w:hAnsi="Times New Roman" w:cs="Times New Roman"/>
                <w:sz w:val="20"/>
                <w:szCs w:val="20"/>
              </w:rPr>
              <w:t>выражает свои мысли в соответствии с задачами и условиями коммуникации</w:t>
            </w:r>
          </w:p>
        </w:tc>
        <w:tc>
          <w:tcPr>
            <w:tcW w:w="926" w:type="dxa"/>
            <w:tcBorders>
              <w:left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4BE" w:rsidRPr="00811D92" w:rsidTr="001F25B2">
        <w:tc>
          <w:tcPr>
            <w:tcW w:w="18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55330" w:rsidRPr="000D14BE" w:rsidRDefault="00B55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86" w:type="dxa"/>
            <w:tcBorders>
              <w:left w:val="single" w:sz="12" w:space="0" w:color="auto"/>
              <w:right w:val="single" w:sz="12" w:space="0" w:color="auto"/>
            </w:tcBorders>
          </w:tcPr>
          <w:p w:rsidR="00B55330" w:rsidRPr="00811D92" w:rsidRDefault="00B55330" w:rsidP="00A6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D92">
              <w:rPr>
                <w:rFonts w:ascii="Times New Roman" w:hAnsi="Times New Roman" w:cs="Times New Roman"/>
                <w:sz w:val="20"/>
                <w:szCs w:val="20"/>
              </w:rPr>
              <w:t>Адекватно использует речевые средства для дискуссии и аргументации своей позиции</w:t>
            </w:r>
          </w:p>
        </w:tc>
        <w:tc>
          <w:tcPr>
            <w:tcW w:w="926" w:type="dxa"/>
            <w:tcBorders>
              <w:left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4BE" w:rsidRPr="00811D92" w:rsidTr="001F25B2">
        <w:tc>
          <w:tcPr>
            <w:tcW w:w="18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55330" w:rsidRPr="000D14BE" w:rsidRDefault="00B55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5330" w:rsidRPr="00811D92" w:rsidRDefault="00B55330" w:rsidP="00A6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D92">
              <w:rPr>
                <w:rFonts w:ascii="Times New Roman" w:hAnsi="Times New Roman" w:cs="Times New Roman"/>
                <w:sz w:val="20"/>
                <w:szCs w:val="20"/>
              </w:rPr>
              <w:t>Умеет представлять и сообщать свои мысли в письменной и устной форме в соответствии с нормами речи</w:t>
            </w:r>
          </w:p>
        </w:tc>
        <w:tc>
          <w:tcPr>
            <w:tcW w:w="926" w:type="dxa"/>
            <w:tcBorders>
              <w:left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4BE" w:rsidRPr="00811D92" w:rsidTr="001F25B2">
        <w:tc>
          <w:tcPr>
            <w:tcW w:w="18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5330" w:rsidRPr="000D14BE" w:rsidRDefault="00B55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5330" w:rsidRPr="00811D92" w:rsidRDefault="00B55330" w:rsidP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D92">
              <w:rPr>
                <w:rFonts w:ascii="Times New Roman" w:hAnsi="Times New Roman" w:cs="Times New Roman"/>
                <w:sz w:val="20"/>
                <w:szCs w:val="20"/>
              </w:rPr>
              <w:t>Умеет вступать в диалог, участвовать в коллективном обсуждении проблем, владеет монологической и диалогической формами речи в соответствии с нормами родного языка</w:t>
            </w:r>
          </w:p>
        </w:tc>
        <w:tc>
          <w:tcPr>
            <w:tcW w:w="926" w:type="dxa"/>
            <w:tcBorders>
              <w:left w:val="single" w:sz="12" w:space="0" w:color="auto"/>
              <w:bottom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4BE" w:rsidRPr="00811D92" w:rsidTr="001F25B2">
        <w:tc>
          <w:tcPr>
            <w:tcW w:w="18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5330" w:rsidRPr="000D14BE" w:rsidRDefault="00B55330" w:rsidP="00A60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4BE">
              <w:rPr>
                <w:rFonts w:ascii="Times New Roman" w:hAnsi="Times New Roman" w:cs="Times New Roman"/>
                <w:b/>
                <w:sz w:val="20"/>
                <w:szCs w:val="20"/>
              </w:rPr>
              <w:t>Способность действовать с учетом позиции другого и уметь согласовывать свои действия</w:t>
            </w:r>
          </w:p>
        </w:tc>
        <w:tc>
          <w:tcPr>
            <w:tcW w:w="7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D92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чужой точке зрения и высказывает свою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4BE" w:rsidRPr="00811D92" w:rsidTr="001F25B2">
        <w:tc>
          <w:tcPr>
            <w:tcW w:w="18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55330" w:rsidRPr="000D14BE" w:rsidRDefault="00B55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86" w:type="dxa"/>
            <w:tcBorders>
              <w:left w:val="single" w:sz="12" w:space="0" w:color="auto"/>
              <w:right w:val="single" w:sz="12" w:space="0" w:color="auto"/>
            </w:tcBorders>
          </w:tcPr>
          <w:p w:rsidR="00B55330" w:rsidRPr="00811D92" w:rsidRDefault="00B55330" w:rsidP="00A6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D92">
              <w:rPr>
                <w:rFonts w:ascii="Times New Roman" w:hAnsi="Times New Roman" w:cs="Times New Roman"/>
                <w:sz w:val="20"/>
                <w:szCs w:val="20"/>
              </w:rPr>
              <w:t>Участвует в обсуждении разных точек зрения и выработке общей (групповой) позиции</w:t>
            </w:r>
          </w:p>
        </w:tc>
        <w:tc>
          <w:tcPr>
            <w:tcW w:w="926" w:type="dxa"/>
            <w:tcBorders>
              <w:left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4BE" w:rsidRPr="00811D92" w:rsidTr="001F25B2">
        <w:tc>
          <w:tcPr>
            <w:tcW w:w="18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55330" w:rsidRPr="000D14BE" w:rsidRDefault="00B55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86" w:type="dxa"/>
            <w:tcBorders>
              <w:left w:val="single" w:sz="12" w:space="0" w:color="auto"/>
              <w:right w:val="single" w:sz="12" w:space="0" w:color="auto"/>
            </w:tcBorders>
          </w:tcPr>
          <w:p w:rsidR="00B55330" w:rsidRPr="00811D92" w:rsidRDefault="00B55330" w:rsidP="00644F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D92">
              <w:rPr>
                <w:rFonts w:ascii="Times New Roman" w:hAnsi="Times New Roman" w:cs="Times New Roman"/>
                <w:sz w:val="20"/>
                <w:szCs w:val="20"/>
              </w:rPr>
              <w:t>Умеет сравнивать разные точки зрения прежде, чем принимать решения и делать выбор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26" w:type="dxa"/>
            <w:tcBorders>
              <w:left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4BE" w:rsidRPr="00811D92" w:rsidTr="001F25B2">
        <w:tc>
          <w:tcPr>
            <w:tcW w:w="18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5330" w:rsidRPr="000D14BE" w:rsidRDefault="00B55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5330" w:rsidRPr="00811D92" w:rsidRDefault="00B55330" w:rsidP="00644F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D92">
              <w:rPr>
                <w:rFonts w:ascii="Times New Roman" w:hAnsi="Times New Roman" w:cs="Times New Roman"/>
                <w:sz w:val="20"/>
                <w:szCs w:val="20"/>
              </w:rPr>
              <w:t>Умеет аргументировать свою точку зрения, дискутировать и отстаивать свою позицию не враждебным для оппонентов образом</w:t>
            </w:r>
          </w:p>
        </w:tc>
        <w:tc>
          <w:tcPr>
            <w:tcW w:w="926" w:type="dxa"/>
            <w:tcBorders>
              <w:left w:val="single" w:sz="12" w:space="0" w:color="auto"/>
              <w:bottom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4BE" w:rsidRPr="00811D92" w:rsidTr="001F25B2">
        <w:tc>
          <w:tcPr>
            <w:tcW w:w="18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5330" w:rsidRPr="000D14BE" w:rsidRDefault="00B55330" w:rsidP="00A60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4BE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и планирование учебного сотрудничества с учителем и сверстниками</w:t>
            </w:r>
          </w:p>
        </w:tc>
        <w:tc>
          <w:tcPr>
            <w:tcW w:w="7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5330" w:rsidRPr="00811D92" w:rsidRDefault="00B55330" w:rsidP="00890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D92">
              <w:rPr>
                <w:rFonts w:ascii="Times New Roman" w:hAnsi="Times New Roman" w:cs="Times New Roman"/>
                <w:sz w:val="20"/>
                <w:szCs w:val="20"/>
              </w:rPr>
              <w:t>Участвует в определении целей и функций участников, способов взаимодействия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4BE" w:rsidRPr="00811D92" w:rsidTr="001F25B2">
        <w:tc>
          <w:tcPr>
            <w:tcW w:w="18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55330" w:rsidRPr="000D14BE" w:rsidRDefault="00B55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86" w:type="dxa"/>
            <w:tcBorders>
              <w:left w:val="single" w:sz="12" w:space="0" w:color="auto"/>
              <w:right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D92">
              <w:rPr>
                <w:rFonts w:ascii="Times New Roman" w:hAnsi="Times New Roman" w:cs="Times New Roman"/>
                <w:sz w:val="20"/>
                <w:szCs w:val="20"/>
              </w:rPr>
              <w:t>Участвует в планировании общих способов работы</w:t>
            </w:r>
          </w:p>
        </w:tc>
        <w:tc>
          <w:tcPr>
            <w:tcW w:w="926" w:type="dxa"/>
            <w:tcBorders>
              <w:left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4BE" w:rsidRPr="00811D92" w:rsidTr="001F25B2">
        <w:tc>
          <w:tcPr>
            <w:tcW w:w="18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55330" w:rsidRPr="000D14BE" w:rsidRDefault="00B55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86" w:type="dxa"/>
            <w:tcBorders>
              <w:left w:val="single" w:sz="12" w:space="0" w:color="auto"/>
              <w:right w:val="single" w:sz="12" w:space="0" w:color="auto"/>
            </w:tcBorders>
          </w:tcPr>
          <w:p w:rsidR="00B55330" w:rsidRPr="00811D92" w:rsidRDefault="00B55330" w:rsidP="00890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D92">
              <w:rPr>
                <w:rFonts w:ascii="Times New Roman" w:hAnsi="Times New Roman" w:cs="Times New Roman"/>
                <w:sz w:val="20"/>
                <w:szCs w:val="20"/>
              </w:rPr>
              <w:t>Обеспечивает обмен знаниями между членами группы для принятия эффективных совместных решений</w:t>
            </w:r>
          </w:p>
        </w:tc>
        <w:tc>
          <w:tcPr>
            <w:tcW w:w="926" w:type="dxa"/>
            <w:tcBorders>
              <w:left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4BE" w:rsidRPr="00811D92" w:rsidTr="001F25B2">
        <w:tc>
          <w:tcPr>
            <w:tcW w:w="18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55330" w:rsidRPr="000D14BE" w:rsidRDefault="00B55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86" w:type="dxa"/>
            <w:tcBorders>
              <w:left w:val="single" w:sz="12" w:space="0" w:color="auto"/>
              <w:right w:val="single" w:sz="12" w:space="0" w:color="auto"/>
            </w:tcBorders>
          </w:tcPr>
          <w:p w:rsidR="00B55330" w:rsidRPr="00811D92" w:rsidRDefault="00B55330" w:rsidP="00644F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D92">
              <w:rPr>
                <w:rFonts w:ascii="Times New Roman" w:hAnsi="Times New Roman" w:cs="Times New Roman"/>
                <w:sz w:val="20"/>
                <w:szCs w:val="20"/>
              </w:rPr>
              <w:t>Берет на себя инициативу в организации совместного действия (проявляет деловое лидерство)</w:t>
            </w:r>
          </w:p>
        </w:tc>
        <w:tc>
          <w:tcPr>
            <w:tcW w:w="926" w:type="dxa"/>
            <w:tcBorders>
              <w:left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4BE" w:rsidRPr="00811D92" w:rsidTr="001F25B2">
        <w:tc>
          <w:tcPr>
            <w:tcW w:w="18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55330" w:rsidRPr="000D14BE" w:rsidRDefault="00B55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86" w:type="dxa"/>
            <w:tcBorders>
              <w:left w:val="single" w:sz="12" w:space="0" w:color="auto"/>
              <w:right w:val="single" w:sz="12" w:space="0" w:color="auto"/>
            </w:tcBorders>
          </w:tcPr>
          <w:p w:rsidR="00B55330" w:rsidRPr="00811D92" w:rsidRDefault="00B55330" w:rsidP="00890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D92">
              <w:rPr>
                <w:rFonts w:ascii="Times New Roman" w:hAnsi="Times New Roman" w:cs="Times New Roman"/>
                <w:sz w:val="20"/>
                <w:szCs w:val="20"/>
              </w:rPr>
              <w:t>С помощью вопросов добывает недостающую информацию (проявляет познавательную инициативность)</w:t>
            </w:r>
          </w:p>
        </w:tc>
        <w:tc>
          <w:tcPr>
            <w:tcW w:w="926" w:type="dxa"/>
            <w:tcBorders>
              <w:left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4BE" w:rsidRPr="00811D92" w:rsidTr="001F25B2">
        <w:tc>
          <w:tcPr>
            <w:tcW w:w="18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5330" w:rsidRPr="000D14BE" w:rsidRDefault="00B55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5330" w:rsidRPr="00811D92" w:rsidRDefault="00B55330" w:rsidP="00644F36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11D92">
              <w:rPr>
                <w:rFonts w:ascii="Times New Roman" w:hAnsi="Times New Roman" w:cs="Times New Roman"/>
                <w:sz w:val="20"/>
                <w:szCs w:val="20"/>
              </w:rPr>
              <w:t>Умеет конструктивно разрешать конфликты (выявление, идентификация проблемы, поиск и оценка альтернативных способов разрешения конфликта, принятие решения и его реализация)</w:t>
            </w:r>
          </w:p>
        </w:tc>
        <w:tc>
          <w:tcPr>
            <w:tcW w:w="926" w:type="dxa"/>
            <w:tcBorders>
              <w:left w:val="single" w:sz="12" w:space="0" w:color="auto"/>
              <w:bottom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4BE" w:rsidRPr="00811D92" w:rsidTr="001F25B2">
        <w:tc>
          <w:tcPr>
            <w:tcW w:w="18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5330" w:rsidRPr="000D14BE" w:rsidRDefault="00B55330" w:rsidP="00A60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4BE">
              <w:rPr>
                <w:rFonts w:ascii="Times New Roman" w:hAnsi="Times New Roman" w:cs="Times New Roman"/>
                <w:b/>
                <w:sz w:val="20"/>
                <w:szCs w:val="20"/>
              </w:rPr>
              <w:t>Работа в группе (включая ситуации учебного сотрудничества и проектные формы работы)</w:t>
            </w:r>
          </w:p>
        </w:tc>
        <w:tc>
          <w:tcPr>
            <w:tcW w:w="7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5330" w:rsidRPr="00644F36" w:rsidRDefault="00B55330" w:rsidP="00644F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F36">
              <w:rPr>
                <w:rFonts w:ascii="Times New Roman" w:hAnsi="Times New Roman" w:cs="Times New Roman"/>
                <w:sz w:val="20"/>
                <w:szCs w:val="20"/>
              </w:rPr>
              <w:t>Умеет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4BE" w:rsidRPr="00811D92" w:rsidTr="001F25B2">
        <w:tc>
          <w:tcPr>
            <w:tcW w:w="18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55330" w:rsidRPr="000D14BE" w:rsidRDefault="00B55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86" w:type="dxa"/>
            <w:tcBorders>
              <w:left w:val="single" w:sz="12" w:space="0" w:color="auto"/>
              <w:right w:val="single" w:sz="12" w:space="0" w:color="auto"/>
            </w:tcBorders>
          </w:tcPr>
          <w:p w:rsidR="00B55330" w:rsidRPr="00811D92" w:rsidRDefault="00B55330" w:rsidP="00644F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Умеет </w:t>
            </w:r>
            <w:r w:rsidRPr="00811D92">
              <w:rPr>
                <w:rFonts w:ascii="Times New Roman" w:hAnsi="Times New Roman" w:cs="Times New Roman"/>
                <w:sz w:val="20"/>
                <w:szCs w:val="20"/>
              </w:rPr>
              <w:t>интегрироваться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926" w:type="dxa"/>
            <w:tcBorders>
              <w:left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4BE" w:rsidRPr="00811D92" w:rsidTr="001F25B2">
        <w:tc>
          <w:tcPr>
            <w:tcW w:w="18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55330" w:rsidRPr="000D14BE" w:rsidRDefault="00B55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86" w:type="dxa"/>
            <w:tcBorders>
              <w:left w:val="single" w:sz="12" w:space="0" w:color="auto"/>
              <w:right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Умеет </w:t>
            </w:r>
            <w:r w:rsidRPr="00811D92">
              <w:rPr>
                <w:rFonts w:ascii="Times New Roman" w:hAnsi="Times New Roman" w:cs="Times New Roman"/>
                <w:sz w:val="20"/>
                <w:szCs w:val="20"/>
              </w:rPr>
              <w:t>обеспечивать бесконфликтную совместную работу в группе</w:t>
            </w:r>
          </w:p>
        </w:tc>
        <w:tc>
          <w:tcPr>
            <w:tcW w:w="926" w:type="dxa"/>
            <w:tcBorders>
              <w:left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4BE" w:rsidRPr="00811D92" w:rsidTr="001F25B2">
        <w:tc>
          <w:tcPr>
            <w:tcW w:w="18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5330" w:rsidRPr="000D14BE" w:rsidRDefault="00B55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5330" w:rsidRPr="00644F36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F36">
              <w:rPr>
                <w:rFonts w:ascii="Times New Roman" w:hAnsi="Times New Roman" w:cs="Times New Roman"/>
                <w:sz w:val="20"/>
                <w:szCs w:val="20"/>
              </w:rPr>
              <w:t>Способен переводить конфликтную ситуацию в логический план и разрешать ее, как задачу — через анализ ее условий</w:t>
            </w:r>
          </w:p>
        </w:tc>
        <w:tc>
          <w:tcPr>
            <w:tcW w:w="926" w:type="dxa"/>
            <w:tcBorders>
              <w:left w:val="single" w:sz="12" w:space="0" w:color="auto"/>
              <w:bottom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4BE" w:rsidRPr="00811D92" w:rsidTr="001F25B2">
        <w:tc>
          <w:tcPr>
            <w:tcW w:w="18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5330" w:rsidRPr="000D14BE" w:rsidRDefault="00B55330" w:rsidP="00B55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4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Следование морально-этическим и психологическим принципам </w:t>
            </w:r>
          </w:p>
        </w:tc>
        <w:tc>
          <w:tcPr>
            <w:tcW w:w="7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Проявляет </w:t>
            </w:r>
            <w:r w:rsidRPr="00811D92">
              <w:rPr>
                <w:rFonts w:ascii="Times New Roman" w:hAnsi="Times New Roman" w:cs="Times New Roman"/>
                <w:sz w:val="20"/>
                <w:szCs w:val="20"/>
              </w:rPr>
              <w:t>уважительное отношение к партнерам, внимание к личности другого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4BE" w:rsidRPr="00811D92" w:rsidTr="001F25B2">
        <w:tc>
          <w:tcPr>
            <w:tcW w:w="18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55330" w:rsidRPr="000D14BE" w:rsidRDefault="00B55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86" w:type="dxa"/>
            <w:tcBorders>
              <w:left w:val="single" w:sz="12" w:space="0" w:color="auto"/>
              <w:right w:val="single" w:sz="12" w:space="0" w:color="auto"/>
            </w:tcBorders>
          </w:tcPr>
          <w:p w:rsidR="00B55330" w:rsidRPr="00716C95" w:rsidRDefault="00B55330" w:rsidP="003D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716C95">
              <w:rPr>
                <w:rFonts w:ascii="Times New Roman" w:hAnsi="Times New Roman" w:cs="Times New Roman"/>
                <w:sz w:val="20"/>
                <w:szCs w:val="20"/>
              </w:rPr>
              <w:t>отовность оказывать помощь и эмоциональную поддержку партнерам в процессе достижения общей цели в деятельности</w:t>
            </w:r>
          </w:p>
        </w:tc>
        <w:tc>
          <w:tcPr>
            <w:tcW w:w="926" w:type="dxa"/>
            <w:tcBorders>
              <w:left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4BE" w:rsidRPr="00811D92" w:rsidTr="001F25B2">
        <w:tc>
          <w:tcPr>
            <w:tcW w:w="18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5330" w:rsidRPr="000D14BE" w:rsidRDefault="00B55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5330" w:rsidRPr="00716C95" w:rsidRDefault="00B55330" w:rsidP="003D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C95">
              <w:rPr>
                <w:rFonts w:ascii="Times New Roman" w:hAnsi="Times New Roman" w:cs="Times New Roman"/>
                <w:sz w:val="20"/>
                <w:szCs w:val="20"/>
              </w:rPr>
              <w:t xml:space="preserve">стремление к </w:t>
            </w:r>
            <w:proofErr w:type="gramStart"/>
            <w:r w:rsidRPr="00716C95">
              <w:rPr>
                <w:rFonts w:ascii="Times New Roman" w:hAnsi="Times New Roman" w:cs="Times New Roman"/>
                <w:sz w:val="20"/>
                <w:szCs w:val="20"/>
              </w:rPr>
              <w:t>установлению  доверительных</w:t>
            </w:r>
            <w:proofErr w:type="gramEnd"/>
            <w:r w:rsidRPr="00716C95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отношений  и к взаимопониманию </w:t>
            </w:r>
          </w:p>
        </w:tc>
        <w:tc>
          <w:tcPr>
            <w:tcW w:w="926" w:type="dxa"/>
            <w:tcBorders>
              <w:left w:val="single" w:sz="12" w:space="0" w:color="auto"/>
              <w:bottom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5330" w:rsidRPr="00811D92" w:rsidRDefault="00B5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EF1" w:rsidRPr="00811D92" w:rsidTr="003F26B0">
        <w:tc>
          <w:tcPr>
            <w:tcW w:w="15515" w:type="dxa"/>
            <w:gridSpan w:val="8"/>
            <w:tcBorders>
              <w:left w:val="single" w:sz="12" w:space="0" w:color="auto"/>
            </w:tcBorders>
            <w:vAlign w:val="center"/>
          </w:tcPr>
          <w:p w:rsidR="00B94EF1" w:rsidRPr="000D14BE" w:rsidRDefault="000D14BE" w:rsidP="00B94E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4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сформировано -  2 балла  </w:t>
            </w:r>
            <w:r w:rsidR="00B94EF1" w:rsidRPr="000D14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D14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частично сформировано – 1   </w:t>
            </w:r>
            <w:r w:rsidR="00B94EF1" w:rsidRPr="000D14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D14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="00B94EF1" w:rsidRPr="000D14BE">
              <w:rPr>
                <w:rFonts w:ascii="Times New Roman" w:hAnsi="Times New Roman" w:cs="Times New Roman"/>
                <w:b/>
                <w:sz w:val="20"/>
                <w:szCs w:val="20"/>
              </w:rPr>
              <w:t>не сформировано – 0</w:t>
            </w:r>
          </w:p>
        </w:tc>
      </w:tr>
    </w:tbl>
    <w:p w:rsidR="00A60ABC" w:rsidRPr="000864BF" w:rsidRDefault="00A60ABC">
      <w:pPr>
        <w:rPr>
          <w:rFonts w:ascii="Times New Roman" w:hAnsi="Times New Roman" w:cs="Times New Roman"/>
          <w:b/>
          <w:sz w:val="20"/>
          <w:szCs w:val="20"/>
        </w:rPr>
      </w:pPr>
    </w:p>
    <w:sectPr w:rsidR="00A60ABC" w:rsidRPr="000864BF" w:rsidSect="00B94EF1">
      <w:pgSz w:w="16838" w:h="11906" w:orient="landscape"/>
      <w:pgMar w:top="720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47272"/>
    <w:multiLevelType w:val="hybridMultilevel"/>
    <w:tmpl w:val="A284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BC"/>
    <w:rsid w:val="000864BF"/>
    <w:rsid w:val="000D14BE"/>
    <w:rsid w:val="001F25B2"/>
    <w:rsid w:val="0039617F"/>
    <w:rsid w:val="003D7C1F"/>
    <w:rsid w:val="003F26B0"/>
    <w:rsid w:val="00416370"/>
    <w:rsid w:val="005A2DA2"/>
    <w:rsid w:val="00644F36"/>
    <w:rsid w:val="006F7990"/>
    <w:rsid w:val="00716C95"/>
    <w:rsid w:val="00811D92"/>
    <w:rsid w:val="00873319"/>
    <w:rsid w:val="008906AE"/>
    <w:rsid w:val="008B4C83"/>
    <w:rsid w:val="009F2474"/>
    <w:rsid w:val="00A60ABC"/>
    <w:rsid w:val="00AA41C5"/>
    <w:rsid w:val="00B55330"/>
    <w:rsid w:val="00B94EF1"/>
    <w:rsid w:val="00DE5B12"/>
    <w:rsid w:val="00E74547"/>
    <w:rsid w:val="00EC0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DD9B2-07CC-46AA-A7C8-191852637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AB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A60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A60AB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F2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25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journal</dc:creator>
  <cp:keywords/>
  <dc:description/>
  <cp:lastModifiedBy>Journal</cp:lastModifiedBy>
  <cp:revision>7</cp:revision>
  <cp:lastPrinted>2017-11-18T07:42:00Z</cp:lastPrinted>
  <dcterms:created xsi:type="dcterms:W3CDTF">2017-11-18T07:15:00Z</dcterms:created>
  <dcterms:modified xsi:type="dcterms:W3CDTF">2017-11-18T07:42:00Z</dcterms:modified>
</cp:coreProperties>
</file>